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747BD" w14:textId="77777777" w:rsidR="0087573F" w:rsidRPr="009F15FB" w:rsidRDefault="006A747D" w:rsidP="001F5698">
      <w:pPr>
        <w:rPr>
          <w:rFonts w:cstheme="minorHAnsi"/>
          <w:lang w:val="en-GB"/>
        </w:rPr>
      </w:pPr>
      <w:r w:rsidRPr="009F15FB">
        <w:rPr>
          <w:rFonts w:cstheme="minorHAnsi"/>
          <w:b/>
          <w:color w:val="202124"/>
          <w:spacing w:val="2"/>
          <w:shd w:val="clear" w:color="auto" w:fill="FFFFFF"/>
          <w:lang w:val="en-GB"/>
        </w:rPr>
        <w:t xml:space="preserve">Unexpected Territories </w:t>
      </w:r>
    </w:p>
    <w:p w14:paraId="1237D230" w14:textId="5CD0D948" w:rsidR="001F5698" w:rsidRPr="009F15FB" w:rsidRDefault="006A747D" w:rsidP="001F5698">
      <w:pPr>
        <w:rPr>
          <w:rFonts w:cstheme="minorHAnsi"/>
          <w:b/>
          <w:color w:val="202124"/>
          <w:spacing w:val="2"/>
          <w:shd w:val="clear" w:color="auto" w:fill="FFFFFF"/>
          <w:lang w:val="en-GB"/>
        </w:rPr>
      </w:pPr>
      <w:r w:rsidRPr="009F15FB">
        <w:rPr>
          <w:rFonts w:cstheme="minorHAnsi"/>
          <w:b/>
          <w:color w:val="202124"/>
          <w:spacing w:val="2"/>
          <w:lang w:val="en-GB"/>
        </w:rPr>
        <w:br/>
      </w:r>
      <w:r w:rsidR="00D75BAF" w:rsidRPr="009F15FB">
        <w:rPr>
          <w:rFonts w:cstheme="minorHAnsi"/>
          <w:b/>
          <w:color w:val="202124"/>
          <w:spacing w:val="2"/>
          <w:shd w:val="clear" w:color="auto" w:fill="FFFFFF"/>
          <w:lang w:val="en-GB"/>
        </w:rPr>
        <w:t>Permanenc</w:t>
      </w:r>
      <w:r w:rsidR="00330EB0">
        <w:rPr>
          <w:rFonts w:cstheme="minorHAnsi"/>
          <w:b/>
          <w:color w:val="202124"/>
          <w:spacing w:val="2"/>
          <w:shd w:val="clear" w:color="auto" w:fill="FFFFFF"/>
          <w:lang w:val="en-GB"/>
        </w:rPr>
        <w:t>e</w:t>
      </w:r>
      <w:r w:rsidR="00D75BAF" w:rsidRPr="009F15FB">
        <w:rPr>
          <w:rFonts w:cstheme="minorHAnsi"/>
          <w:b/>
          <w:color w:val="202124"/>
          <w:spacing w:val="2"/>
          <w:shd w:val="clear" w:color="auto" w:fill="FFFFFF"/>
          <w:lang w:val="en-GB"/>
        </w:rPr>
        <w:t>, Shifting Grounds, and Unexpected Territories in Art Education</w:t>
      </w:r>
    </w:p>
    <w:p w14:paraId="02873B95" w14:textId="77777777" w:rsidR="0087573F" w:rsidRPr="009F15FB" w:rsidRDefault="0087573F" w:rsidP="0087573F">
      <w:pPr>
        <w:rPr>
          <w:rFonts w:cstheme="minorHAnsi"/>
          <w:b/>
          <w:lang w:val="en-GB"/>
        </w:rPr>
      </w:pPr>
      <w:r w:rsidRPr="009F15FB">
        <w:rPr>
          <w:rFonts w:cstheme="minorHAnsi"/>
          <w:b/>
          <w:lang w:val="en-GB"/>
        </w:rPr>
        <w:t xml:space="preserve">July 21—25, 2025 | 38th </w:t>
      </w:r>
      <w:proofErr w:type="spellStart"/>
      <w:r w:rsidRPr="009F15FB">
        <w:rPr>
          <w:rFonts w:cstheme="minorHAnsi"/>
          <w:b/>
          <w:lang w:val="en-GB"/>
        </w:rPr>
        <w:t>InSEA</w:t>
      </w:r>
      <w:proofErr w:type="spellEnd"/>
      <w:r w:rsidRPr="009F15FB">
        <w:rPr>
          <w:rFonts w:cstheme="minorHAnsi"/>
          <w:b/>
          <w:lang w:val="en-GB"/>
        </w:rPr>
        <w:t xml:space="preserve"> World Congress </w:t>
      </w:r>
    </w:p>
    <w:p w14:paraId="190562D4" w14:textId="77777777" w:rsidR="0087573F" w:rsidRPr="009F15FB" w:rsidRDefault="0087573F" w:rsidP="0087573F">
      <w:pPr>
        <w:rPr>
          <w:rFonts w:cstheme="minorHAnsi"/>
          <w:b/>
          <w:lang w:val="en-GB"/>
        </w:rPr>
      </w:pPr>
      <w:r w:rsidRPr="009F15FB">
        <w:rPr>
          <w:rFonts w:cstheme="minorHAnsi"/>
          <w:b/>
          <w:lang w:val="en-GB"/>
        </w:rPr>
        <w:t>Olomouc, Czech Republic</w:t>
      </w:r>
    </w:p>
    <w:p w14:paraId="45D96AAF" w14:textId="3F05DF26" w:rsidR="009F15FB" w:rsidRDefault="009F15FB" w:rsidP="001F5698">
      <w:pPr>
        <w:rPr>
          <w:rFonts w:cstheme="minorHAnsi"/>
          <w:lang w:val="en-GB"/>
        </w:rPr>
      </w:pPr>
      <w:r w:rsidRPr="009F15FB">
        <w:rPr>
          <w:rFonts w:cstheme="minorHAnsi"/>
          <w:lang w:val="en-GB"/>
        </w:rPr>
        <w:t>The 38</w:t>
      </w:r>
      <w:r w:rsidRPr="009F15FB">
        <w:rPr>
          <w:rFonts w:cstheme="minorHAnsi"/>
          <w:vertAlign w:val="superscript"/>
          <w:lang w:val="en-GB"/>
        </w:rPr>
        <w:t>th</w:t>
      </w:r>
      <w:r w:rsidRPr="009F15FB">
        <w:rPr>
          <w:rFonts w:cstheme="minorHAnsi"/>
          <w:lang w:val="en-GB"/>
        </w:rPr>
        <w:t xml:space="preserve"> </w:t>
      </w:r>
      <w:proofErr w:type="spellStart"/>
      <w:r w:rsidRPr="009F15FB">
        <w:rPr>
          <w:rFonts w:cstheme="minorHAnsi"/>
          <w:lang w:val="en-GB"/>
        </w:rPr>
        <w:t>InSEA</w:t>
      </w:r>
      <w:proofErr w:type="spellEnd"/>
      <w:r w:rsidRPr="009F15FB">
        <w:rPr>
          <w:rFonts w:cstheme="minorHAnsi"/>
          <w:lang w:val="en-GB"/>
        </w:rPr>
        <w:t xml:space="preserve"> World Congress </w:t>
      </w:r>
      <w:r w:rsidR="00A9361B">
        <w:rPr>
          <w:rFonts w:cstheme="minorHAnsi"/>
          <w:lang w:val="en-GB"/>
        </w:rPr>
        <w:t xml:space="preserve">will </w:t>
      </w:r>
      <w:r>
        <w:rPr>
          <w:rFonts w:cstheme="minorHAnsi"/>
          <w:lang w:val="en-GB"/>
        </w:rPr>
        <w:t>aim</w:t>
      </w:r>
      <w:r w:rsidRPr="009F15FB">
        <w:rPr>
          <w:rFonts w:cstheme="minorHAnsi"/>
          <w:lang w:val="en-GB"/>
        </w:rPr>
        <w:t xml:space="preserve"> to promote international dialogue and exchange of experience and expertise in the field of art education and related disciplines. The title of the congress offers a metaphor that can be figuratively applied to many </w:t>
      </w:r>
      <w:r>
        <w:rPr>
          <w:rFonts w:cstheme="minorHAnsi"/>
          <w:lang w:val="en-GB"/>
        </w:rPr>
        <w:t>‘</w:t>
      </w:r>
      <w:r w:rsidRPr="009F15FB">
        <w:rPr>
          <w:rFonts w:cstheme="minorHAnsi"/>
          <w:lang w:val="en-GB"/>
        </w:rPr>
        <w:t>unexpected territories</w:t>
      </w:r>
      <w:r>
        <w:rPr>
          <w:rFonts w:cstheme="minorHAnsi"/>
          <w:lang w:val="en-GB"/>
        </w:rPr>
        <w:t>’</w:t>
      </w:r>
      <w:r w:rsidRPr="009F15FB">
        <w:rPr>
          <w:rFonts w:cstheme="minorHAnsi"/>
          <w:lang w:val="en-GB"/>
        </w:rPr>
        <w:t xml:space="preserve">, primarily </w:t>
      </w:r>
      <w:r>
        <w:rPr>
          <w:rFonts w:cstheme="minorHAnsi"/>
          <w:lang w:val="en-GB"/>
        </w:rPr>
        <w:t xml:space="preserve">to </w:t>
      </w:r>
      <w:r w:rsidRPr="009F15FB">
        <w:rPr>
          <w:rFonts w:cstheme="minorHAnsi"/>
          <w:lang w:val="en-GB"/>
        </w:rPr>
        <w:t xml:space="preserve">those we discover in art, in the </w:t>
      </w:r>
      <w:r w:rsidR="00CA734C">
        <w:rPr>
          <w:rFonts w:cstheme="minorHAnsi"/>
          <w:lang w:val="en-GB"/>
        </w:rPr>
        <w:t>‘</w:t>
      </w:r>
      <w:r w:rsidRPr="009F15FB">
        <w:rPr>
          <w:rFonts w:cstheme="minorHAnsi"/>
          <w:lang w:val="en-GB"/>
        </w:rPr>
        <w:t>image</w:t>
      </w:r>
      <w:r>
        <w:rPr>
          <w:rFonts w:cstheme="minorHAnsi"/>
          <w:lang w:val="en-GB"/>
        </w:rPr>
        <w:t>’</w:t>
      </w:r>
      <w:r w:rsidRPr="009F15FB">
        <w:rPr>
          <w:rFonts w:cstheme="minorHAnsi"/>
          <w:lang w:val="en-GB"/>
        </w:rPr>
        <w:t xml:space="preserve">. The notion of image is not understood here only as one of the historical forms of representing the </w:t>
      </w:r>
      <w:r>
        <w:rPr>
          <w:rFonts w:cstheme="minorHAnsi"/>
          <w:lang w:val="en-GB"/>
        </w:rPr>
        <w:t>material</w:t>
      </w:r>
      <w:r w:rsidRPr="009F15FB">
        <w:rPr>
          <w:rFonts w:cstheme="minorHAnsi"/>
          <w:lang w:val="en-GB"/>
        </w:rPr>
        <w:t xml:space="preserve"> and non-</w:t>
      </w:r>
      <w:r>
        <w:rPr>
          <w:rFonts w:cstheme="minorHAnsi"/>
          <w:lang w:val="en-GB"/>
        </w:rPr>
        <w:t>material</w:t>
      </w:r>
      <w:r w:rsidRPr="009F15FB">
        <w:rPr>
          <w:rFonts w:cstheme="minorHAnsi"/>
          <w:lang w:val="en-GB"/>
        </w:rPr>
        <w:t xml:space="preserve"> world, </w:t>
      </w:r>
      <w:r w:rsidR="00767E0E">
        <w:rPr>
          <w:rFonts w:cstheme="minorHAnsi"/>
          <w:lang w:val="en-GB"/>
        </w:rPr>
        <w:t>or</w:t>
      </w:r>
      <w:r w:rsidRPr="009F15FB">
        <w:rPr>
          <w:rFonts w:cstheme="minorHAnsi"/>
          <w:lang w:val="en-GB"/>
        </w:rPr>
        <w:t xml:space="preserve"> an expression of creativity and human imagination. Traditionally, the image has a material basis, but it is also a mental image </w:t>
      </w:r>
      <w:r w:rsidR="00767E0E">
        <w:rPr>
          <w:rFonts w:cstheme="minorHAnsi"/>
          <w:lang w:val="en-GB"/>
        </w:rPr>
        <w:t>–</w:t>
      </w:r>
      <w:r w:rsidRPr="009F15FB">
        <w:rPr>
          <w:rFonts w:cstheme="minorHAnsi"/>
          <w:lang w:val="en-GB"/>
        </w:rPr>
        <w:t xml:space="preserve"> an unbounded concept, in short, an </w:t>
      </w:r>
      <w:r w:rsidR="00767E0E">
        <w:rPr>
          <w:rFonts w:cstheme="minorHAnsi"/>
          <w:lang w:val="en-GB"/>
        </w:rPr>
        <w:t>‘</w:t>
      </w:r>
      <w:r w:rsidRPr="009F15FB">
        <w:rPr>
          <w:rFonts w:cstheme="minorHAnsi"/>
          <w:lang w:val="en-GB"/>
        </w:rPr>
        <w:t>unexpected territory</w:t>
      </w:r>
      <w:r w:rsidR="00767E0E">
        <w:rPr>
          <w:rFonts w:cstheme="minorHAnsi"/>
          <w:lang w:val="en-GB"/>
        </w:rPr>
        <w:t>’</w:t>
      </w:r>
      <w:r w:rsidRPr="009F15FB">
        <w:rPr>
          <w:rFonts w:cstheme="minorHAnsi"/>
          <w:lang w:val="en-GB"/>
        </w:rPr>
        <w:t>. Through the image</w:t>
      </w:r>
      <w:r w:rsidR="00767E0E">
        <w:rPr>
          <w:rFonts w:cstheme="minorHAnsi"/>
          <w:lang w:val="en-GB"/>
        </w:rPr>
        <w:t>,</w:t>
      </w:r>
      <w:r w:rsidRPr="009F15FB">
        <w:rPr>
          <w:rFonts w:cstheme="minorHAnsi"/>
          <w:lang w:val="en-GB"/>
        </w:rPr>
        <w:t xml:space="preserve"> we think and feel, through the image</w:t>
      </w:r>
      <w:r w:rsidR="00767E0E">
        <w:rPr>
          <w:rFonts w:cstheme="minorHAnsi"/>
          <w:lang w:val="en-GB"/>
        </w:rPr>
        <w:t>,</w:t>
      </w:r>
      <w:r w:rsidRPr="009F15FB">
        <w:rPr>
          <w:rFonts w:cstheme="minorHAnsi"/>
          <w:lang w:val="en-GB"/>
        </w:rPr>
        <w:t xml:space="preserve"> we seek, find and express our identity, uniqueness, subjectivity </w:t>
      </w:r>
      <w:r>
        <w:rPr>
          <w:rFonts w:cstheme="minorHAnsi"/>
          <w:lang w:val="en-GB"/>
        </w:rPr>
        <w:t>–</w:t>
      </w:r>
      <w:r w:rsidRPr="009F15FB">
        <w:rPr>
          <w:rFonts w:cstheme="minorHAnsi"/>
          <w:lang w:val="en-GB"/>
        </w:rPr>
        <w:t xml:space="preserve"> that is, our inner </w:t>
      </w:r>
      <w:r w:rsidRPr="00767E0E">
        <w:rPr>
          <w:rFonts w:cstheme="minorHAnsi"/>
          <w:i/>
          <w:iCs/>
          <w:lang w:val="en-GB"/>
        </w:rPr>
        <w:t>territory</w:t>
      </w:r>
      <w:r w:rsidRPr="009F15FB">
        <w:rPr>
          <w:rFonts w:cstheme="minorHAnsi"/>
          <w:lang w:val="en-GB"/>
        </w:rPr>
        <w:t xml:space="preserve">. Through the image we interpret and perceive not only ourselves, but also society, </w:t>
      </w:r>
      <w:r w:rsidR="00767E0E">
        <w:rPr>
          <w:rFonts w:cstheme="minorHAnsi"/>
          <w:lang w:val="en-GB"/>
        </w:rPr>
        <w:t xml:space="preserve">and </w:t>
      </w:r>
      <w:r w:rsidRPr="009F15FB">
        <w:rPr>
          <w:rFonts w:cstheme="minorHAnsi"/>
          <w:lang w:val="en-GB"/>
        </w:rPr>
        <w:t>the visible and spiritual world</w:t>
      </w:r>
      <w:r w:rsidR="00767E0E">
        <w:rPr>
          <w:rFonts w:cstheme="minorHAnsi"/>
          <w:lang w:val="en-GB"/>
        </w:rPr>
        <w:t>, too</w:t>
      </w:r>
      <w:r w:rsidRPr="009F15FB">
        <w:rPr>
          <w:rFonts w:cstheme="minorHAnsi"/>
          <w:lang w:val="en-GB"/>
        </w:rPr>
        <w:t>.</w:t>
      </w:r>
    </w:p>
    <w:p w14:paraId="5A4AFD1E" w14:textId="0AFF90B5" w:rsidR="00767E0E" w:rsidRDefault="00767E0E" w:rsidP="001F5698">
      <w:pPr>
        <w:rPr>
          <w:rFonts w:cstheme="minorHAnsi"/>
          <w:lang w:val="en-GB"/>
        </w:rPr>
      </w:pPr>
      <w:r>
        <w:rPr>
          <w:rFonts w:cstheme="minorHAnsi"/>
          <w:lang w:val="en-GB"/>
        </w:rPr>
        <w:t>Unusual</w:t>
      </w:r>
      <w:r w:rsidRPr="00767E0E">
        <w:rPr>
          <w:rFonts w:cstheme="minorHAnsi"/>
          <w:lang w:val="en-GB"/>
        </w:rPr>
        <w:t xml:space="preserve"> </w:t>
      </w:r>
      <w:r w:rsidRPr="00767E0E">
        <w:rPr>
          <w:rFonts w:cstheme="minorHAnsi"/>
          <w:i/>
          <w:iCs/>
          <w:lang w:val="en-GB"/>
        </w:rPr>
        <w:t>territories</w:t>
      </w:r>
      <w:r w:rsidRPr="00767E0E">
        <w:rPr>
          <w:rFonts w:cstheme="minorHAnsi"/>
          <w:lang w:val="en-GB"/>
        </w:rPr>
        <w:t>, aesthetics and imagination</w:t>
      </w:r>
      <w:r>
        <w:rPr>
          <w:rFonts w:cstheme="minorHAnsi"/>
          <w:lang w:val="en-GB"/>
        </w:rPr>
        <w:t xml:space="preserve"> can </w:t>
      </w:r>
      <w:r w:rsidR="00DA2D5E">
        <w:rPr>
          <w:rFonts w:cstheme="minorHAnsi"/>
          <w:lang w:val="en-GB"/>
        </w:rPr>
        <w:t xml:space="preserve">be </w:t>
      </w:r>
      <w:r>
        <w:rPr>
          <w:rFonts w:cstheme="minorHAnsi"/>
          <w:lang w:val="en-GB"/>
        </w:rPr>
        <w:t>also f</w:t>
      </w:r>
      <w:r w:rsidR="00DA2D5E">
        <w:rPr>
          <w:rFonts w:cstheme="minorHAnsi"/>
          <w:lang w:val="en-GB"/>
        </w:rPr>
        <w:t>ou</w:t>
      </w:r>
      <w:r>
        <w:rPr>
          <w:rFonts w:cstheme="minorHAnsi"/>
          <w:lang w:val="en-GB"/>
        </w:rPr>
        <w:t>nd</w:t>
      </w:r>
      <w:r w:rsidRPr="00767E0E">
        <w:rPr>
          <w:rFonts w:cstheme="minorHAnsi"/>
          <w:lang w:val="en-GB"/>
        </w:rPr>
        <w:t xml:space="preserve"> in the art of new media or thanks to contemporary immersive technologies and generative tools of artificial intelligence </w:t>
      </w:r>
      <w:r w:rsidR="00DA2D5E">
        <w:rPr>
          <w:rFonts w:cstheme="minorHAnsi"/>
          <w:lang w:val="en-GB"/>
        </w:rPr>
        <w:t>–</w:t>
      </w:r>
      <w:r w:rsidRPr="00767E0E">
        <w:rPr>
          <w:rFonts w:cstheme="minorHAnsi"/>
          <w:lang w:val="en-GB"/>
        </w:rPr>
        <w:t xml:space="preserve"> but we also enter unexpected and often dangerous </w:t>
      </w:r>
      <w:r w:rsidRPr="00DA2D5E">
        <w:rPr>
          <w:rFonts w:cstheme="minorHAnsi"/>
          <w:i/>
          <w:iCs/>
          <w:lang w:val="en-GB"/>
        </w:rPr>
        <w:t>territories</w:t>
      </w:r>
      <w:r w:rsidRPr="00767E0E">
        <w:rPr>
          <w:rFonts w:cstheme="minorHAnsi"/>
          <w:lang w:val="en-GB"/>
        </w:rPr>
        <w:t xml:space="preserve"> through visual culture broadly understood, in which numerous disturbing principles can be traced, including</w:t>
      </w:r>
      <w:r w:rsidR="00DA2D5E">
        <w:rPr>
          <w:rFonts w:cstheme="minorHAnsi"/>
          <w:lang w:val="en-GB"/>
        </w:rPr>
        <w:t xml:space="preserve"> </w:t>
      </w:r>
      <w:r w:rsidRPr="00767E0E">
        <w:rPr>
          <w:rFonts w:cstheme="minorHAnsi"/>
          <w:lang w:val="en-GB"/>
        </w:rPr>
        <w:t>decepti</w:t>
      </w:r>
      <w:r w:rsidR="00DA2D5E">
        <w:rPr>
          <w:rFonts w:cstheme="minorHAnsi"/>
          <w:lang w:val="en-GB"/>
        </w:rPr>
        <w:t>on</w:t>
      </w:r>
      <w:r w:rsidRPr="00767E0E">
        <w:rPr>
          <w:rFonts w:cstheme="minorHAnsi"/>
          <w:lang w:val="en-GB"/>
        </w:rPr>
        <w:t xml:space="preserve"> and false reality, pressure on self-perception, addictive behaviour, imitation of models, the shaping of a certain type of behaviour </w:t>
      </w:r>
      <w:r w:rsidR="00DA2D5E">
        <w:rPr>
          <w:rFonts w:cstheme="minorHAnsi"/>
          <w:lang w:val="en-GB"/>
        </w:rPr>
        <w:t>–</w:t>
      </w:r>
      <w:r w:rsidRPr="00767E0E">
        <w:rPr>
          <w:rFonts w:cstheme="minorHAnsi"/>
          <w:lang w:val="en-GB"/>
        </w:rPr>
        <w:t xml:space="preserve"> all with consequences that include a global increase in depressive and anxiety states. Social networks </w:t>
      </w:r>
      <w:r w:rsidR="00DA2D5E">
        <w:rPr>
          <w:rFonts w:cstheme="minorHAnsi"/>
          <w:lang w:val="en-GB"/>
        </w:rPr>
        <w:t>–</w:t>
      </w:r>
      <w:r w:rsidRPr="00767E0E">
        <w:rPr>
          <w:rFonts w:cstheme="minorHAnsi"/>
          <w:lang w:val="en-GB"/>
        </w:rPr>
        <w:t xml:space="preserve"> of which the 'image' is an essential part </w:t>
      </w:r>
      <w:r w:rsidR="00DA2D5E">
        <w:rPr>
          <w:rFonts w:cstheme="minorHAnsi"/>
          <w:lang w:val="en-GB"/>
        </w:rPr>
        <w:t>–</w:t>
      </w:r>
      <w:r w:rsidRPr="00767E0E">
        <w:rPr>
          <w:rFonts w:cstheme="minorHAnsi"/>
          <w:lang w:val="en-GB"/>
        </w:rPr>
        <w:t xml:space="preserve"> are abused and distort social debate</w:t>
      </w:r>
      <w:r w:rsidR="00DA2D5E">
        <w:rPr>
          <w:rFonts w:cstheme="minorHAnsi"/>
          <w:lang w:val="en-GB"/>
        </w:rPr>
        <w:t>s</w:t>
      </w:r>
      <w:r w:rsidRPr="00767E0E">
        <w:rPr>
          <w:rFonts w:cstheme="minorHAnsi"/>
          <w:lang w:val="en-GB"/>
        </w:rPr>
        <w:t xml:space="preserve">, replacing </w:t>
      </w:r>
      <w:r w:rsidR="00DA2D5E">
        <w:rPr>
          <w:rFonts w:cstheme="minorHAnsi"/>
          <w:lang w:val="en-GB"/>
        </w:rPr>
        <w:t xml:space="preserve">a </w:t>
      </w:r>
      <w:r w:rsidRPr="00767E0E">
        <w:rPr>
          <w:rFonts w:cstheme="minorHAnsi"/>
          <w:lang w:val="en-GB"/>
        </w:rPr>
        <w:t>dialogue with confrontation.</w:t>
      </w:r>
    </w:p>
    <w:p w14:paraId="433A725D" w14:textId="1014FE3E" w:rsidR="00CA734C" w:rsidRDefault="00CA734C" w:rsidP="001F5698">
      <w:pPr>
        <w:rPr>
          <w:rFonts w:cstheme="minorHAnsi"/>
          <w:lang w:val="en-GB"/>
        </w:rPr>
      </w:pPr>
      <w:r w:rsidRPr="00CA734C">
        <w:rPr>
          <w:rFonts w:cstheme="minorHAnsi"/>
          <w:lang w:val="en-GB"/>
        </w:rPr>
        <w:t>For a person anchored in the contemporary hypermodern, globalized reality,</w:t>
      </w:r>
      <w:r>
        <w:rPr>
          <w:rFonts w:cstheme="minorHAnsi"/>
          <w:lang w:val="en-GB"/>
        </w:rPr>
        <w:t xml:space="preserve"> an</w:t>
      </w:r>
      <w:r w:rsidRPr="00CA734C">
        <w:rPr>
          <w:rFonts w:cstheme="minorHAnsi"/>
          <w:lang w:val="en-GB"/>
        </w:rPr>
        <w:t xml:space="preserve"> unexpected </w:t>
      </w:r>
      <w:r w:rsidRPr="00CA734C">
        <w:rPr>
          <w:rFonts w:cstheme="minorHAnsi"/>
          <w:i/>
          <w:iCs/>
          <w:lang w:val="en-GB"/>
        </w:rPr>
        <w:t>territory</w:t>
      </w:r>
      <w:r w:rsidRPr="00CA734C">
        <w:rPr>
          <w:rFonts w:cstheme="minorHAnsi"/>
          <w:lang w:val="en-GB"/>
        </w:rPr>
        <w:t xml:space="preserve"> can </w:t>
      </w:r>
      <w:r w:rsidR="002338DB">
        <w:rPr>
          <w:rFonts w:cstheme="minorHAnsi"/>
          <w:lang w:val="en-GB"/>
        </w:rPr>
        <w:t>be</w:t>
      </w:r>
      <w:r>
        <w:rPr>
          <w:rFonts w:cstheme="minorHAnsi"/>
          <w:lang w:val="en-GB"/>
        </w:rPr>
        <w:t xml:space="preserve"> t</w:t>
      </w:r>
      <w:r w:rsidRPr="00CA734C">
        <w:rPr>
          <w:rFonts w:cstheme="minorHAnsi"/>
          <w:lang w:val="en-GB"/>
        </w:rPr>
        <w:t xml:space="preserve">erritories with the visuality and sign systems of other cultures or even our own traditional culture, in which we often feel like strangers. Modernity, the consequences of which we are now experiencing, has brought about </w:t>
      </w:r>
      <w:r>
        <w:rPr>
          <w:rFonts w:cstheme="minorHAnsi"/>
          <w:lang w:val="en-GB"/>
        </w:rPr>
        <w:t xml:space="preserve">the </w:t>
      </w:r>
      <w:proofErr w:type="spellStart"/>
      <w:r>
        <w:rPr>
          <w:rFonts w:cstheme="minorHAnsi"/>
          <w:lang w:val="en-GB"/>
        </w:rPr>
        <w:t>disembedding</w:t>
      </w:r>
      <w:proofErr w:type="spellEnd"/>
      <w:r w:rsidRPr="00CA734C">
        <w:rPr>
          <w:rFonts w:cstheme="minorHAnsi"/>
          <w:lang w:val="en-GB"/>
        </w:rPr>
        <w:t xml:space="preserve"> of tradition and normative value frameworks: we are able to overcome spatial limitations, we can even reside outside of physical space (e.g. in virtual reality), or we can connect with people in another time zone and another space at the same time, without being hindered by physical limitations. </w:t>
      </w:r>
      <w:proofErr w:type="spellStart"/>
      <w:r>
        <w:rPr>
          <w:rFonts w:cstheme="minorHAnsi"/>
          <w:lang w:val="en-GB"/>
        </w:rPr>
        <w:t>Disembedding</w:t>
      </w:r>
      <w:proofErr w:type="spellEnd"/>
      <w:r w:rsidRPr="00CA734C">
        <w:rPr>
          <w:rFonts w:cstheme="minorHAnsi"/>
          <w:lang w:val="en-GB"/>
        </w:rPr>
        <w:t xml:space="preserve"> mechanisms have given us freedom, but have </w:t>
      </w:r>
      <w:r>
        <w:rPr>
          <w:rFonts w:cstheme="minorHAnsi"/>
          <w:lang w:val="en-GB"/>
        </w:rPr>
        <w:t>also</w:t>
      </w:r>
      <w:r w:rsidRPr="00CA734C">
        <w:rPr>
          <w:rFonts w:cstheme="minorHAnsi"/>
          <w:lang w:val="en-GB"/>
        </w:rPr>
        <w:t xml:space="preserve"> </w:t>
      </w:r>
      <w:r>
        <w:rPr>
          <w:rFonts w:cstheme="minorHAnsi"/>
          <w:lang w:val="en-GB"/>
        </w:rPr>
        <w:t>disrupted</w:t>
      </w:r>
      <w:r w:rsidRPr="00CA734C">
        <w:rPr>
          <w:rFonts w:cstheme="minorHAnsi"/>
          <w:lang w:val="en-GB"/>
        </w:rPr>
        <w:t xml:space="preserve"> shared cultural and value systems and social relationships to the natural environment.</w:t>
      </w:r>
    </w:p>
    <w:p w14:paraId="50B84DD2" w14:textId="7071CF08" w:rsidR="002338DB" w:rsidRDefault="005C44C4" w:rsidP="001F5698">
      <w:pPr>
        <w:rPr>
          <w:rFonts w:cstheme="minorHAnsi"/>
          <w:lang w:val="en-GB"/>
        </w:rPr>
      </w:pPr>
      <w:r>
        <w:rPr>
          <w:rFonts w:cstheme="minorHAnsi"/>
          <w:lang w:val="en-GB"/>
        </w:rPr>
        <w:t>T</w:t>
      </w:r>
      <w:r w:rsidR="002338DB" w:rsidRPr="002338DB">
        <w:rPr>
          <w:rFonts w:cstheme="minorHAnsi"/>
          <w:lang w:val="en-GB"/>
        </w:rPr>
        <w:t xml:space="preserve">he topics </w:t>
      </w:r>
      <w:r>
        <w:rPr>
          <w:rFonts w:cstheme="minorHAnsi"/>
          <w:lang w:val="en-GB"/>
        </w:rPr>
        <w:t xml:space="preserve">which </w:t>
      </w:r>
      <w:r w:rsidR="002338DB" w:rsidRPr="002338DB">
        <w:rPr>
          <w:rFonts w:cstheme="minorHAnsi"/>
          <w:lang w:val="en-GB"/>
        </w:rPr>
        <w:t xml:space="preserve">are also offered for </w:t>
      </w:r>
      <w:r>
        <w:rPr>
          <w:rFonts w:cstheme="minorHAnsi"/>
          <w:lang w:val="en-GB"/>
        </w:rPr>
        <w:t xml:space="preserve">a </w:t>
      </w:r>
      <w:r w:rsidR="002338DB" w:rsidRPr="002338DB">
        <w:rPr>
          <w:rFonts w:cstheme="minorHAnsi"/>
          <w:lang w:val="en-GB"/>
        </w:rPr>
        <w:t xml:space="preserve">professional debate, </w:t>
      </w:r>
      <w:r>
        <w:rPr>
          <w:rFonts w:cstheme="minorHAnsi"/>
          <w:lang w:val="en-GB"/>
        </w:rPr>
        <w:t xml:space="preserve">and </w:t>
      </w:r>
      <w:r w:rsidR="002338DB" w:rsidRPr="002338DB">
        <w:rPr>
          <w:rFonts w:cstheme="minorHAnsi"/>
          <w:lang w:val="en-GB"/>
        </w:rPr>
        <w:t xml:space="preserve">anticipated by the subtitle of the congress </w:t>
      </w:r>
      <w:r>
        <w:rPr>
          <w:rFonts w:cstheme="minorHAnsi"/>
          <w:lang w:val="en-GB"/>
        </w:rPr>
        <w:t>‘</w:t>
      </w:r>
      <w:r w:rsidR="002338DB" w:rsidRPr="002338DB">
        <w:rPr>
          <w:rFonts w:cstheme="minorHAnsi"/>
          <w:lang w:val="en-GB"/>
        </w:rPr>
        <w:t>Permanenc</w:t>
      </w:r>
      <w:r w:rsidR="00330EB0">
        <w:rPr>
          <w:rFonts w:cstheme="minorHAnsi"/>
          <w:lang w:val="en-GB"/>
        </w:rPr>
        <w:t>e</w:t>
      </w:r>
      <w:r w:rsidR="002338DB" w:rsidRPr="002338DB">
        <w:rPr>
          <w:rFonts w:cstheme="minorHAnsi"/>
          <w:lang w:val="en-GB"/>
        </w:rPr>
        <w:t>, Shifting Grounds, and Unexpected Territories in Art Education</w:t>
      </w:r>
      <w:r>
        <w:rPr>
          <w:rFonts w:cstheme="minorHAnsi"/>
          <w:lang w:val="en-GB"/>
        </w:rPr>
        <w:t>’ include: t</w:t>
      </w:r>
      <w:r>
        <w:rPr>
          <w:rFonts w:cstheme="minorHAnsi"/>
          <w:lang w:val="en-GB"/>
        </w:rPr>
        <w:t xml:space="preserve">he </w:t>
      </w:r>
      <w:proofErr w:type="spellStart"/>
      <w:r>
        <w:rPr>
          <w:rFonts w:cstheme="minorHAnsi"/>
          <w:lang w:val="en-GB"/>
        </w:rPr>
        <w:t>disembedding</w:t>
      </w:r>
      <w:proofErr w:type="spellEnd"/>
      <w:r w:rsidRPr="002338DB">
        <w:rPr>
          <w:rFonts w:cstheme="minorHAnsi"/>
          <w:lang w:val="en-GB"/>
        </w:rPr>
        <w:t xml:space="preserve"> of tradition and</w:t>
      </w:r>
      <w:r>
        <w:rPr>
          <w:rFonts w:cstheme="minorHAnsi"/>
          <w:lang w:val="en-GB"/>
        </w:rPr>
        <w:t>,</w:t>
      </w:r>
      <w:r w:rsidRPr="002338DB">
        <w:rPr>
          <w:rFonts w:cstheme="minorHAnsi"/>
          <w:lang w:val="en-GB"/>
        </w:rPr>
        <w:t xml:space="preserve"> on the other hand</w:t>
      </w:r>
      <w:r>
        <w:rPr>
          <w:rFonts w:cstheme="minorHAnsi"/>
          <w:lang w:val="en-GB"/>
        </w:rPr>
        <w:t>, its</w:t>
      </w:r>
      <w:r w:rsidRPr="002338DB">
        <w:rPr>
          <w:rFonts w:cstheme="minorHAnsi"/>
          <w:lang w:val="en-GB"/>
        </w:rPr>
        <w:t xml:space="preserve"> rediscovering, continuity and discontinuity, deconstruction of one's own cultural practices, reflection on paradigmatic changes brought about by modernity and digital technologies, new structures of knowledge and new methods of </w:t>
      </w:r>
      <w:r>
        <w:rPr>
          <w:rFonts w:cstheme="minorHAnsi"/>
          <w:lang w:val="en-GB"/>
        </w:rPr>
        <w:t>learning that</w:t>
      </w:r>
      <w:r w:rsidRPr="002338DB">
        <w:rPr>
          <w:rFonts w:cstheme="minorHAnsi"/>
          <w:lang w:val="en-GB"/>
        </w:rPr>
        <w:t xml:space="preserve"> find</w:t>
      </w:r>
      <w:r>
        <w:rPr>
          <w:rFonts w:cstheme="minorHAnsi"/>
          <w:lang w:val="en-GB"/>
        </w:rPr>
        <w:t xml:space="preserve"> its</w:t>
      </w:r>
      <w:r w:rsidRPr="002338DB">
        <w:rPr>
          <w:rFonts w:cstheme="minorHAnsi"/>
          <w:lang w:val="en-GB"/>
        </w:rPr>
        <w:t xml:space="preserve"> expression in the field of </w:t>
      </w:r>
      <w:r w:rsidRPr="002338DB">
        <w:rPr>
          <w:rFonts w:cstheme="minorHAnsi"/>
          <w:i/>
          <w:iCs/>
          <w:lang w:val="en-GB"/>
        </w:rPr>
        <w:t>digital humanities</w:t>
      </w:r>
      <w:r w:rsidRPr="002338DB">
        <w:rPr>
          <w:rFonts w:cstheme="minorHAnsi"/>
          <w:lang w:val="en-GB"/>
        </w:rPr>
        <w:t xml:space="preserve">, digital </w:t>
      </w:r>
      <w:proofErr w:type="spellStart"/>
      <w:r w:rsidRPr="002338DB">
        <w:rPr>
          <w:rFonts w:cstheme="minorHAnsi"/>
          <w:lang w:val="en-GB"/>
        </w:rPr>
        <w:t>platformisation</w:t>
      </w:r>
      <w:proofErr w:type="spellEnd"/>
      <w:r w:rsidRPr="002338DB">
        <w:rPr>
          <w:rFonts w:cstheme="minorHAnsi"/>
          <w:lang w:val="en-GB"/>
        </w:rPr>
        <w:t xml:space="preserve"> and design</w:t>
      </w:r>
      <w:r>
        <w:rPr>
          <w:rFonts w:cstheme="minorHAnsi"/>
          <w:lang w:val="en-GB"/>
        </w:rPr>
        <w:t xml:space="preserve"> practice</w:t>
      </w:r>
      <w:r w:rsidRPr="002338DB">
        <w:rPr>
          <w:rFonts w:cstheme="minorHAnsi"/>
          <w:lang w:val="en-GB"/>
        </w:rPr>
        <w:t xml:space="preserve">, the permanent establishment of one's own value </w:t>
      </w:r>
      <w:r>
        <w:rPr>
          <w:rFonts w:cstheme="minorHAnsi"/>
          <w:lang w:val="en-GB"/>
        </w:rPr>
        <w:t>systems</w:t>
      </w:r>
      <w:r w:rsidRPr="002338DB">
        <w:rPr>
          <w:rFonts w:cstheme="minorHAnsi"/>
          <w:lang w:val="en-GB"/>
        </w:rPr>
        <w:t xml:space="preserve"> and identities through art production and </w:t>
      </w:r>
      <w:r>
        <w:rPr>
          <w:rFonts w:cstheme="minorHAnsi"/>
          <w:lang w:val="en-GB"/>
        </w:rPr>
        <w:t xml:space="preserve">art </w:t>
      </w:r>
      <w:r w:rsidRPr="002338DB">
        <w:rPr>
          <w:rFonts w:cstheme="minorHAnsi"/>
          <w:lang w:val="en-GB"/>
        </w:rPr>
        <w:t>reception</w:t>
      </w:r>
      <w:r w:rsidR="002338DB" w:rsidRPr="002338DB">
        <w:rPr>
          <w:rFonts w:cstheme="minorHAnsi"/>
          <w:lang w:val="en-GB"/>
        </w:rPr>
        <w:t>.</w:t>
      </w:r>
    </w:p>
    <w:p w14:paraId="4C28E925" w14:textId="0BA7F7E6" w:rsidR="005C44C4" w:rsidRDefault="005C44C4" w:rsidP="001F5698">
      <w:pPr>
        <w:rPr>
          <w:rFonts w:cstheme="minorHAnsi"/>
          <w:lang w:val="en-GB"/>
        </w:rPr>
      </w:pPr>
      <w:r>
        <w:rPr>
          <w:rFonts w:cstheme="minorHAnsi"/>
          <w:lang w:val="en-GB"/>
        </w:rPr>
        <w:t>C</w:t>
      </w:r>
      <w:r w:rsidRPr="005C44C4">
        <w:rPr>
          <w:rFonts w:cstheme="minorHAnsi"/>
          <w:lang w:val="en-GB"/>
        </w:rPr>
        <w:t xml:space="preserve">olleagues from the field of art pedagogy, museum and gallery </w:t>
      </w:r>
      <w:r>
        <w:rPr>
          <w:rFonts w:cstheme="minorHAnsi"/>
          <w:lang w:val="en-GB"/>
        </w:rPr>
        <w:t>education</w:t>
      </w:r>
      <w:r w:rsidRPr="005C44C4">
        <w:rPr>
          <w:rFonts w:cstheme="minorHAnsi"/>
          <w:lang w:val="en-GB"/>
        </w:rPr>
        <w:t>, as well as those who work in related disciplines</w:t>
      </w:r>
      <w:r>
        <w:rPr>
          <w:rFonts w:cstheme="minorHAnsi"/>
          <w:lang w:val="en-GB"/>
        </w:rPr>
        <w:t xml:space="preserve"> are all cordially invited</w:t>
      </w:r>
      <w:r w:rsidRPr="005C44C4">
        <w:rPr>
          <w:rFonts w:cstheme="minorHAnsi"/>
          <w:lang w:val="en-GB"/>
        </w:rPr>
        <w:t xml:space="preserve"> into the </w:t>
      </w:r>
      <w:r>
        <w:rPr>
          <w:rFonts w:cstheme="minorHAnsi"/>
          <w:lang w:val="en-GB"/>
        </w:rPr>
        <w:t>realm</w:t>
      </w:r>
      <w:r w:rsidRPr="005C44C4">
        <w:rPr>
          <w:rFonts w:cstheme="minorHAnsi"/>
          <w:lang w:val="en-GB"/>
        </w:rPr>
        <w:t xml:space="preserve"> of unexpected territories. The conference is aimed at professionals as well as students, practising teachers and early career researchers.</w:t>
      </w:r>
    </w:p>
    <w:p w14:paraId="0002D5C5" w14:textId="276BFD9D" w:rsidR="00330EB0" w:rsidRPr="009F15FB" w:rsidRDefault="00330EB0" w:rsidP="001F5698">
      <w:pPr>
        <w:rPr>
          <w:rFonts w:cstheme="minorHAnsi"/>
          <w:lang w:val="en-GB"/>
        </w:rPr>
      </w:pPr>
      <w:r w:rsidRPr="00330EB0">
        <w:rPr>
          <w:rFonts w:cstheme="minorHAnsi"/>
          <w:lang w:val="en-GB"/>
        </w:rPr>
        <w:lastRenderedPageBreak/>
        <w:t xml:space="preserve">The </w:t>
      </w:r>
      <w:r w:rsidR="00A9361B">
        <w:rPr>
          <w:rFonts w:cstheme="minorHAnsi"/>
          <w:lang w:val="en-GB"/>
        </w:rPr>
        <w:t>congress</w:t>
      </w:r>
      <w:r w:rsidRPr="00330EB0">
        <w:rPr>
          <w:rFonts w:cstheme="minorHAnsi"/>
          <w:lang w:val="en-GB"/>
        </w:rPr>
        <w:t xml:space="preserve"> will primarily take place in physical form, but </w:t>
      </w:r>
      <w:r w:rsidR="00A9361B">
        <w:rPr>
          <w:rFonts w:cstheme="minorHAnsi"/>
          <w:lang w:val="en-GB"/>
        </w:rPr>
        <w:t>key</w:t>
      </w:r>
      <w:r w:rsidRPr="00330EB0">
        <w:rPr>
          <w:rFonts w:cstheme="minorHAnsi"/>
          <w:lang w:val="en-GB"/>
        </w:rPr>
        <w:t xml:space="preserve"> parts of the programme </w:t>
      </w:r>
      <w:r w:rsidR="00A9361B">
        <w:rPr>
          <w:rFonts w:cstheme="minorHAnsi"/>
          <w:lang w:val="en-GB"/>
        </w:rPr>
        <w:t>will also be available</w:t>
      </w:r>
      <w:r w:rsidRPr="00330EB0">
        <w:rPr>
          <w:rFonts w:cstheme="minorHAnsi"/>
          <w:lang w:val="en-GB"/>
        </w:rPr>
        <w:t xml:space="preserve"> online (virtual exhibition, streaming of invited </w:t>
      </w:r>
      <w:r w:rsidR="00A9361B">
        <w:rPr>
          <w:rFonts w:cstheme="minorHAnsi"/>
          <w:lang w:val="en-GB"/>
        </w:rPr>
        <w:t>keynote speakers</w:t>
      </w:r>
      <w:r w:rsidRPr="00330EB0">
        <w:rPr>
          <w:rFonts w:cstheme="minorHAnsi"/>
          <w:lang w:val="en-GB"/>
        </w:rPr>
        <w:t xml:space="preserve">). The venue will be the historic university </w:t>
      </w:r>
      <w:r w:rsidR="00A9361B">
        <w:rPr>
          <w:rFonts w:cstheme="minorHAnsi"/>
          <w:lang w:val="en-GB"/>
        </w:rPr>
        <w:t>city</w:t>
      </w:r>
      <w:r w:rsidRPr="00330EB0">
        <w:rPr>
          <w:rFonts w:cstheme="minorHAnsi"/>
          <w:lang w:val="en-GB"/>
        </w:rPr>
        <w:t xml:space="preserve"> of Olomouc, which has been </w:t>
      </w:r>
      <w:r w:rsidR="00A9361B">
        <w:rPr>
          <w:rFonts w:cstheme="minorHAnsi"/>
          <w:lang w:val="en-GB"/>
        </w:rPr>
        <w:t>labelled</w:t>
      </w:r>
      <w:r w:rsidRPr="00330EB0">
        <w:rPr>
          <w:rFonts w:cstheme="minorHAnsi"/>
          <w:lang w:val="en-GB"/>
        </w:rPr>
        <w:t xml:space="preserve"> the shimmering hidden pearl of Europe thanks to its valuable </w:t>
      </w:r>
      <w:r w:rsidR="00A9361B">
        <w:rPr>
          <w:rFonts w:cstheme="minorHAnsi"/>
          <w:lang w:val="en-GB"/>
        </w:rPr>
        <w:t xml:space="preserve">and well-preserved historical centre </w:t>
      </w:r>
      <w:r w:rsidRPr="00330EB0">
        <w:rPr>
          <w:rFonts w:cstheme="minorHAnsi"/>
          <w:lang w:val="en-GB"/>
        </w:rPr>
        <w:t>and baroque architecture. The congress will be hosted by</w:t>
      </w:r>
      <w:r w:rsidR="00A9361B">
        <w:rPr>
          <w:rFonts w:cstheme="minorHAnsi"/>
          <w:lang w:val="en-GB"/>
        </w:rPr>
        <w:t xml:space="preserve"> </w:t>
      </w:r>
      <w:proofErr w:type="spellStart"/>
      <w:r w:rsidRPr="00330EB0">
        <w:rPr>
          <w:rFonts w:cstheme="minorHAnsi"/>
          <w:lang w:val="en-GB"/>
        </w:rPr>
        <w:t>Palacký</w:t>
      </w:r>
      <w:proofErr w:type="spellEnd"/>
      <w:r w:rsidRPr="00330EB0">
        <w:rPr>
          <w:rFonts w:cstheme="minorHAnsi"/>
          <w:lang w:val="en-GB"/>
        </w:rPr>
        <w:t xml:space="preserve"> University Olomouc, specifically by the Department of Art Education of the Faculty of Education of </w:t>
      </w:r>
      <w:proofErr w:type="spellStart"/>
      <w:r w:rsidRPr="00330EB0">
        <w:rPr>
          <w:rFonts w:cstheme="minorHAnsi"/>
          <w:lang w:val="en-GB"/>
        </w:rPr>
        <w:t>Palacký</w:t>
      </w:r>
      <w:proofErr w:type="spellEnd"/>
      <w:r w:rsidRPr="00330EB0">
        <w:rPr>
          <w:rFonts w:cstheme="minorHAnsi"/>
          <w:lang w:val="en-GB"/>
        </w:rPr>
        <w:t xml:space="preserve"> University located in the historic building of the Jesuit Convent, which now serves the academic community and the cultural public as the Art Centre.</w:t>
      </w:r>
    </w:p>
    <w:p w14:paraId="21F4A5B3" w14:textId="77777777" w:rsidR="00CF524E" w:rsidRPr="009F15FB" w:rsidRDefault="00CF524E" w:rsidP="001F5698">
      <w:pPr>
        <w:rPr>
          <w:rFonts w:cstheme="minorHAnsi"/>
          <w:lang w:val="en-GB"/>
        </w:rPr>
      </w:pPr>
    </w:p>
    <w:p w14:paraId="418598B2" w14:textId="25285B85" w:rsidR="00821569" w:rsidRPr="009F15FB" w:rsidRDefault="000B39C1" w:rsidP="00821569">
      <w:pPr>
        <w:rPr>
          <w:rFonts w:cstheme="minorHAnsi"/>
          <w:b/>
          <w:lang w:val="en-GB"/>
        </w:rPr>
      </w:pPr>
      <w:r>
        <w:rPr>
          <w:rFonts w:cstheme="minorHAnsi"/>
          <w:b/>
          <w:lang w:val="en-GB"/>
        </w:rPr>
        <w:t>Congress organisers</w:t>
      </w:r>
      <w:r w:rsidR="00CF524E" w:rsidRPr="009F15FB">
        <w:rPr>
          <w:rFonts w:cstheme="minorHAnsi"/>
          <w:b/>
          <w:lang w:val="en-GB"/>
        </w:rPr>
        <w:t xml:space="preserve"> </w:t>
      </w:r>
    </w:p>
    <w:p w14:paraId="52F1DBB9" w14:textId="74EFD89A" w:rsidR="00CF524E" w:rsidRDefault="000B39C1" w:rsidP="00821569">
      <w:pPr>
        <w:rPr>
          <w:rFonts w:cstheme="minorHAnsi"/>
          <w:lang w:val="en-GB"/>
        </w:rPr>
      </w:pPr>
      <w:r w:rsidRPr="000B39C1">
        <w:rPr>
          <w:rFonts w:cstheme="minorHAnsi"/>
          <w:lang w:val="en-GB"/>
        </w:rPr>
        <w:t>The main organi</w:t>
      </w:r>
      <w:r>
        <w:rPr>
          <w:rFonts w:cstheme="minorHAnsi"/>
          <w:lang w:val="en-GB"/>
        </w:rPr>
        <w:t>s</w:t>
      </w:r>
      <w:r w:rsidRPr="000B39C1">
        <w:rPr>
          <w:rFonts w:cstheme="minorHAnsi"/>
          <w:lang w:val="en-GB"/>
        </w:rPr>
        <w:t xml:space="preserve">er of the congress </w:t>
      </w:r>
      <w:r>
        <w:rPr>
          <w:rFonts w:cstheme="minorHAnsi"/>
          <w:lang w:val="en-GB"/>
        </w:rPr>
        <w:t>–</w:t>
      </w:r>
      <w:r w:rsidRPr="000B39C1">
        <w:rPr>
          <w:rFonts w:cstheme="minorHAnsi"/>
          <w:lang w:val="en-GB"/>
        </w:rPr>
        <w:t xml:space="preserve"> which is an official </w:t>
      </w:r>
      <w:proofErr w:type="spellStart"/>
      <w:r w:rsidRPr="000B39C1">
        <w:rPr>
          <w:rFonts w:cstheme="minorHAnsi"/>
          <w:lang w:val="en-GB"/>
        </w:rPr>
        <w:t>InSEA</w:t>
      </w:r>
      <w:proofErr w:type="spellEnd"/>
      <w:r w:rsidRPr="000B39C1">
        <w:rPr>
          <w:rFonts w:cstheme="minorHAnsi"/>
          <w:lang w:val="en-GB"/>
        </w:rPr>
        <w:t xml:space="preserve"> event </w:t>
      </w:r>
      <w:r>
        <w:rPr>
          <w:rFonts w:cstheme="minorHAnsi"/>
          <w:lang w:val="en-GB"/>
        </w:rPr>
        <w:t>–</w:t>
      </w:r>
      <w:r w:rsidRPr="000B39C1">
        <w:rPr>
          <w:rFonts w:cstheme="minorHAnsi"/>
          <w:lang w:val="en-GB"/>
        </w:rPr>
        <w:t xml:space="preserve"> is the Czech Section of INSEA and the Department of Art Education of the Faculty of Education of </w:t>
      </w:r>
      <w:proofErr w:type="spellStart"/>
      <w:r w:rsidRPr="000B39C1">
        <w:rPr>
          <w:rFonts w:cstheme="minorHAnsi"/>
          <w:lang w:val="en-GB"/>
        </w:rPr>
        <w:t>Palacký</w:t>
      </w:r>
      <w:proofErr w:type="spellEnd"/>
      <w:r w:rsidRPr="000B39C1">
        <w:rPr>
          <w:rFonts w:cstheme="minorHAnsi"/>
          <w:lang w:val="en-GB"/>
        </w:rPr>
        <w:t xml:space="preserve"> University Olomouc.</w:t>
      </w:r>
    </w:p>
    <w:p w14:paraId="5DF9B373" w14:textId="77777777" w:rsidR="000B39C1" w:rsidRPr="009F15FB" w:rsidRDefault="000B39C1" w:rsidP="00821569">
      <w:pPr>
        <w:rPr>
          <w:rFonts w:cstheme="minorHAnsi"/>
          <w:lang w:val="en-GB"/>
        </w:rPr>
      </w:pPr>
    </w:p>
    <w:p w14:paraId="238722F2" w14:textId="29262DBE" w:rsidR="00821569" w:rsidRPr="009F15FB" w:rsidRDefault="000B39C1" w:rsidP="00821569">
      <w:pPr>
        <w:rPr>
          <w:rFonts w:cstheme="minorHAnsi"/>
          <w:b/>
          <w:lang w:val="en-GB"/>
        </w:rPr>
      </w:pPr>
      <w:r>
        <w:rPr>
          <w:rFonts w:cstheme="minorHAnsi"/>
          <w:b/>
          <w:lang w:val="en-GB"/>
        </w:rPr>
        <w:t>Congress venue</w:t>
      </w:r>
    </w:p>
    <w:p w14:paraId="24E63860" w14:textId="7C57F950" w:rsidR="000B39C1" w:rsidRDefault="000B39C1" w:rsidP="00821569">
      <w:pPr>
        <w:rPr>
          <w:rFonts w:cstheme="minorHAnsi"/>
          <w:lang w:val="en-GB"/>
        </w:rPr>
      </w:pPr>
      <w:r w:rsidRPr="000B39C1">
        <w:rPr>
          <w:rFonts w:cstheme="minorHAnsi"/>
          <w:lang w:val="en-GB"/>
        </w:rPr>
        <w:t xml:space="preserve">The </w:t>
      </w:r>
      <w:r>
        <w:rPr>
          <w:rFonts w:cstheme="minorHAnsi"/>
          <w:lang w:val="en-GB"/>
        </w:rPr>
        <w:t xml:space="preserve">congress </w:t>
      </w:r>
      <w:r w:rsidRPr="000B39C1">
        <w:rPr>
          <w:rFonts w:cstheme="minorHAnsi"/>
          <w:lang w:val="en-GB"/>
        </w:rPr>
        <w:t xml:space="preserve">venue is Olomouc and the university campus located right in the historical centre of the city. The Czech Republic is a popular tourist destination, known especially for the charms of its capital city Prague, its rich cultural life, valuable folklore and tradition, but also for its safety and accessible public transport. The city of Olomouc boasts charming streets, museums, parks and a main square that counts among the most </w:t>
      </w:r>
      <w:r>
        <w:rPr>
          <w:rFonts w:cstheme="minorHAnsi"/>
          <w:lang w:val="en-GB"/>
        </w:rPr>
        <w:t>picturesque</w:t>
      </w:r>
      <w:r w:rsidRPr="000B39C1">
        <w:rPr>
          <w:rFonts w:cstheme="minorHAnsi"/>
          <w:lang w:val="en-GB"/>
        </w:rPr>
        <w:t xml:space="preserve"> in the Czech Republic. It is surrounded by historic buildings and adorned with the Holy Trinity Column, a UNESCO-protected monument. Beautiful churches are scattered throughout the streets of the historic centre, as Olomouc was and is an important spiritual centre and the seat of an archbishopric. Visitors to Olomouc can explore the foundations of the ancient Olomouc Castle and the valuable art collections in the Archdiocesan Museum</w:t>
      </w:r>
      <w:r>
        <w:rPr>
          <w:rFonts w:cstheme="minorHAnsi"/>
          <w:lang w:val="en-GB"/>
        </w:rPr>
        <w:t>.</w:t>
      </w:r>
      <w:r w:rsidRPr="000B39C1">
        <w:rPr>
          <w:rFonts w:cstheme="minorHAnsi"/>
          <w:lang w:val="en-GB"/>
        </w:rPr>
        <w:t xml:space="preserve"> </w:t>
      </w:r>
      <w:r>
        <w:rPr>
          <w:rFonts w:cstheme="minorHAnsi"/>
          <w:lang w:val="en-GB"/>
        </w:rPr>
        <w:t>T</w:t>
      </w:r>
      <w:r w:rsidRPr="000B39C1">
        <w:rPr>
          <w:rFonts w:cstheme="minorHAnsi"/>
          <w:lang w:val="en-GB"/>
        </w:rPr>
        <w:t>he experience of the beautiful city is completed by a unique set of Baroque fountains, as well as cafés, wine bars with Moravian wine and pubs with regional cheeses and beer delicacies from local breweries.</w:t>
      </w:r>
    </w:p>
    <w:p w14:paraId="4D521AFC" w14:textId="77777777" w:rsidR="001F5698" w:rsidRPr="009F15FB" w:rsidRDefault="001F5698" w:rsidP="001F5698">
      <w:pPr>
        <w:rPr>
          <w:rFonts w:cstheme="minorHAnsi"/>
          <w:lang w:val="en-GB"/>
        </w:rPr>
      </w:pPr>
    </w:p>
    <w:p w14:paraId="61E20844" w14:textId="7DAA3B39" w:rsidR="00592474" w:rsidRPr="009F15FB" w:rsidRDefault="000B39C1" w:rsidP="001F5698">
      <w:pPr>
        <w:rPr>
          <w:rFonts w:cstheme="minorHAnsi"/>
          <w:b/>
          <w:lang w:val="en-GB"/>
        </w:rPr>
      </w:pPr>
      <w:r>
        <w:rPr>
          <w:rFonts w:cstheme="minorHAnsi"/>
          <w:b/>
          <w:lang w:val="en-GB"/>
        </w:rPr>
        <w:t>Hosting institution</w:t>
      </w:r>
      <w:r w:rsidR="00592474" w:rsidRPr="009F15FB">
        <w:rPr>
          <w:rFonts w:cstheme="minorHAnsi"/>
          <w:b/>
          <w:lang w:val="en-GB"/>
        </w:rPr>
        <w:t xml:space="preserve"> </w:t>
      </w:r>
    </w:p>
    <w:p w14:paraId="376406EC" w14:textId="727DBEC9" w:rsidR="00592474" w:rsidRPr="009F15FB" w:rsidRDefault="00592474" w:rsidP="00592474">
      <w:pPr>
        <w:rPr>
          <w:rFonts w:cstheme="minorHAnsi"/>
          <w:lang w:val="en-GB"/>
        </w:rPr>
      </w:pPr>
      <w:proofErr w:type="spellStart"/>
      <w:r w:rsidRPr="009F15FB">
        <w:rPr>
          <w:rFonts w:cstheme="minorHAnsi"/>
          <w:lang w:val="en-GB"/>
        </w:rPr>
        <w:t>Palacký</w:t>
      </w:r>
      <w:proofErr w:type="spellEnd"/>
      <w:r w:rsidRPr="009F15FB">
        <w:rPr>
          <w:rFonts w:cstheme="minorHAnsi"/>
          <w:lang w:val="en-GB"/>
        </w:rPr>
        <w:t xml:space="preserve"> University Olomouc</w:t>
      </w:r>
      <w:r w:rsidR="000B39C1">
        <w:rPr>
          <w:rFonts w:cstheme="minorHAnsi"/>
          <w:lang w:val="en-GB"/>
        </w:rPr>
        <w:t xml:space="preserve"> (UP)</w:t>
      </w:r>
      <w:r w:rsidRPr="009F15FB">
        <w:rPr>
          <w:rFonts w:cstheme="minorHAnsi"/>
          <w:lang w:val="en-GB"/>
        </w:rPr>
        <w:t xml:space="preserve"> is an internationally respected and scientifically and academically highly productive university in Central Europe. Founded 22 December 1573, it is the second-oldest university in the Czech Republic and the oldest one in Moravia. For 450 years it has contributed to the intellectual wealth of society and to its scientific, cultural, and social development.</w:t>
      </w:r>
    </w:p>
    <w:p w14:paraId="136A6CFF" w14:textId="77777777" w:rsidR="00592474" w:rsidRPr="009F15FB" w:rsidRDefault="00592474" w:rsidP="00592474">
      <w:pPr>
        <w:rPr>
          <w:rFonts w:cstheme="minorHAnsi"/>
          <w:lang w:val="en-GB"/>
        </w:rPr>
      </w:pPr>
      <w:r w:rsidRPr="009F15FB">
        <w:rPr>
          <w:rFonts w:cstheme="minorHAnsi"/>
          <w:lang w:val="en-GB"/>
        </w:rPr>
        <w:t xml:space="preserve">Every year 23,000 students study UP’s eight faculties, which provide over a thousand combinations of Bachelor’s, Master’s, and doctoral study programmes. Virtually every discipline is on offer, in teacher training, law, theology, physical education and sports, the humanities, social sciences, and arts to those in natural, medical, and health sciences. The UP credit system is fully compatible with international ECTS. The university operates a number of modern science and research centres employing renowned international teams. </w:t>
      </w:r>
    </w:p>
    <w:p w14:paraId="74E41D45" w14:textId="77777777" w:rsidR="001F5698" w:rsidRPr="009F15FB" w:rsidRDefault="00592474" w:rsidP="00DE3BDB">
      <w:pPr>
        <w:rPr>
          <w:rFonts w:cstheme="minorHAnsi"/>
          <w:lang w:val="en-GB"/>
        </w:rPr>
      </w:pPr>
      <w:proofErr w:type="spellStart"/>
      <w:r w:rsidRPr="009F15FB">
        <w:rPr>
          <w:rFonts w:cstheme="minorHAnsi"/>
          <w:lang w:val="en-GB"/>
        </w:rPr>
        <w:t>Palacký</w:t>
      </w:r>
      <w:proofErr w:type="spellEnd"/>
      <w:r w:rsidRPr="009F15FB">
        <w:rPr>
          <w:rFonts w:cstheme="minorHAnsi"/>
          <w:lang w:val="en-GB"/>
        </w:rPr>
        <w:t xml:space="preserve"> University Olomouc also focuses on “third mission” community engagement and service activities via educational and socio-cultural events. It founded a popular science centre, Fort Science, and runs the </w:t>
      </w:r>
      <w:proofErr w:type="spellStart"/>
      <w:r w:rsidRPr="009F15FB">
        <w:rPr>
          <w:rFonts w:cstheme="minorHAnsi"/>
          <w:lang w:val="en-GB"/>
        </w:rPr>
        <w:t>UPoint</w:t>
      </w:r>
      <w:proofErr w:type="spellEnd"/>
      <w:r w:rsidRPr="009F15FB">
        <w:rPr>
          <w:rFonts w:cstheme="minorHAnsi"/>
          <w:lang w:val="en-GB"/>
        </w:rPr>
        <w:t xml:space="preserve"> information centre and shop in the city centre. Since 2021, the university has established a Sustainability Office – Sustainable University, has created the UP Sustainable Development Strategy and is responsible for its implementation. Great emphasis is being laid on </w:t>
      </w:r>
      <w:r w:rsidRPr="009F15FB">
        <w:rPr>
          <w:rFonts w:cstheme="minorHAnsi"/>
          <w:lang w:val="en-GB"/>
        </w:rPr>
        <w:lastRenderedPageBreak/>
        <w:t>international relations and internationalisation. In the global university rankings, UP is regularly ranked among the top three Czech universities.</w:t>
      </w:r>
    </w:p>
    <w:p w14:paraId="6E43C777" w14:textId="77777777" w:rsidR="00592474" w:rsidRPr="009F15FB" w:rsidRDefault="00592474" w:rsidP="00592474">
      <w:pPr>
        <w:rPr>
          <w:rFonts w:cstheme="minorHAnsi"/>
          <w:b/>
          <w:lang w:val="en-GB"/>
        </w:rPr>
      </w:pPr>
      <w:r w:rsidRPr="009F15FB">
        <w:rPr>
          <w:rFonts w:cstheme="minorHAnsi"/>
          <w:b/>
          <w:lang w:val="en-GB"/>
        </w:rPr>
        <w:t>History of the University</w:t>
      </w:r>
    </w:p>
    <w:p w14:paraId="3948138C" w14:textId="71104917" w:rsidR="00592474" w:rsidRPr="009F15FB" w:rsidRDefault="00592474" w:rsidP="00592474">
      <w:pPr>
        <w:rPr>
          <w:rFonts w:cstheme="minorHAnsi"/>
          <w:lang w:val="en-GB"/>
        </w:rPr>
      </w:pPr>
      <w:r w:rsidRPr="009F15FB">
        <w:rPr>
          <w:rFonts w:cstheme="minorHAnsi"/>
          <w:lang w:val="en-GB"/>
        </w:rPr>
        <w:t xml:space="preserve">The foundations of </w:t>
      </w:r>
      <w:proofErr w:type="spellStart"/>
      <w:r w:rsidRPr="009F15FB">
        <w:rPr>
          <w:rFonts w:cstheme="minorHAnsi"/>
          <w:lang w:val="en-GB"/>
        </w:rPr>
        <w:t>Palacký</w:t>
      </w:r>
      <w:proofErr w:type="spellEnd"/>
      <w:r w:rsidRPr="009F15FB">
        <w:rPr>
          <w:rFonts w:cstheme="minorHAnsi"/>
          <w:lang w:val="en-GB"/>
        </w:rPr>
        <w:t xml:space="preserve"> University Olomouc date back to 22 December 1573, when the former Jesuit College in Olomouc was given the right to confer degrees; i.e. promoted to university status. The development of the University of Olomouc throughout four centuries has reflected the milestones in European and Czech history. The Thirty Years’ War (1618–1648), the dissolution of the Jesuit Order (1773), the revolutionary year of 1848, the foundation of the Czechoslovak Republic (1918), the German occupation of the Protectorate of Bohemia and Moravia (1939–1945), and the student demonstrations of 1939 and 1989 – all these events have shaped the past of today’s </w:t>
      </w:r>
      <w:proofErr w:type="spellStart"/>
      <w:r w:rsidRPr="009F15FB">
        <w:rPr>
          <w:rFonts w:cstheme="minorHAnsi"/>
          <w:lang w:val="en-GB"/>
        </w:rPr>
        <w:t>Palacký</w:t>
      </w:r>
      <w:proofErr w:type="spellEnd"/>
      <w:r w:rsidRPr="009F15FB">
        <w:rPr>
          <w:rFonts w:cstheme="minorHAnsi"/>
          <w:lang w:val="en-GB"/>
        </w:rPr>
        <w:t xml:space="preserve"> University Olomouc, one of the most prestigious Czech and Central European universities.</w:t>
      </w:r>
    </w:p>
    <w:sectPr w:rsidR="00592474" w:rsidRPr="009F15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21B"/>
    <w:rsid w:val="000B39C1"/>
    <w:rsid w:val="001F5698"/>
    <w:rsid w:val="002338DB"/>
    <w:rsid w:val="00252A70"/>
    <w:rsid w:val="00277ACA"/>
    <w:rsid w:val="002D7B01"/>
    <w:rsid w:val="00330EB0"/>
    <w:rsid w:val="003C6B8E"/>
    <w:rsid w:val="00402930"/>
    <w:rsid w:val="00592474"/>
    <w:rsid w:val="005C44C4"/>
    <w:rsid w:val="006A747D"/>
    <w:rsid w:val="006E449E"/>
    <w:rsid w:val="00767E0E"/>
    <w:rsid w:val="0077655D"/>
    <w:rsid w:val="00790684"/>
    <w:rsid w:val="00821569"/>
    <w:rsid w:val="00863505"/>
    <w:rsid w:val="0087573F"/>
    <w:rsid w:val="00933961"/>
    <w:rsid w:val="009F15FB"/>
    <w:rsid w:val="00A9361B"/>
    <w:rsid w:val="00B714BE"/>
    <w:rsid w:val="00CA734C"/>
    <w:rsid w:val="00CF524E"/>
    <w:rsid w:val="00D75BAF"/>
    <w:rsid w:val="00DA2D5E"/>
    <w:rsid w:val="00DA6C2D"/>
    <w:rsid w:val="00DB3D85"/>
    <w:rsid w:val="00DE3BDB"/>
    <w:rsid w:val="00F5121B"/>
    <w:rsid w:val="00FA7A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CB1B4"/>
  <w15:chartTrackingRefBased/>
  <w15:docId w15:val="{F12881F7-9172-42ED-A021-F56368950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073225">
      <w:bodyDiv w:val="1"/>
      <w:marLeft w:val="0"/>
      <w:marRight w:val="0"/>
      <w:marTop w:val="0"/>
      <w:marBottom w:val="0"/>
      <w:divBdr>
        <w:top w:val="none" w:sz="0" w:space="0" w:color="auto"/>
        <w:left w:val="none" w:sz="0" w:space="0" w:color="auto"/>
        <w:bottom w:val="none" w:sz="0" w:space="0" w:color="auto"/>
        <w:right w:val="none" w:sz="0" w:space="0" w:color="auto"/>
      </w:divBdr>
      <w:divsChild>
        <w:div w:id="988247742">
          <w:marLeft w:val="0"/>
          <w:marRight w:val="0"/>
          <w:marTop w:val="0"/>
          <w:marBottom w:val="0"/>
          <w:divBdr>
            <w:top w:val="none" w:sz="0" w:space="0" w:color="auto"/>
            <w:left w:val="none" w:sz="0" w:space="0" w:color="auto"/>
            <w:bottom w:val="none" w:sz="0" w:space="0" w:color="auto"/>
            <w:right w:val="none" w:sz="0" w:space="0" w:color="auto"/>
          </w:divBdr>
          <w:divsChild>
            <w:div w:id="1055081316">
              <w:marLeft w:val="150"/>
              <w:marRight w:val="0"/>
              <w:marTop w:val="0"/>
              <w:marBottom w:val="150"/>
              <w:divBdr>
                <w:top w:val="none" w:sz="0" w:space="0" w:color="auto"/>
                <w:left w:val="none" w:sz="0" w:space="0" w:color="auto"/>
                <w:bottom w:val="none" w:sz="0" w:space="0" w:color="auto"/>
                <w:right w:val="none" w:sz="0" w:space="0" w:color="auto"/>
              </w:divBdr>
              <w:divsChild>
                <w:div w:id="76244831">
                  <w:marLeft w:val="0"/>
                  <w:marRight w:val="0"/>
                  <w:marTop w:val="0"/>
                  <w:marBottom w:val="0"/>
                  <w:divBdr>
                    <w:top w:val="none" w:sz="0" w:space="0" w:color="auto"/>
                    <w:left w:val="none" w:sz="0" w:space="0" w:color="auto"/>
                    <w:bottom w:val="none" w:sz="0" w:space="0" w:color="auto"/>
                    <w:right w:val="none" w:sz="0" w:space="0" w:color="auto"/>
                  </w:divBdr>
                  <w:divsChild>
                    <w:div w:id="140314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56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094146">
      <w:bodyDiv w:val="1"/>
      <w:marLeft w:val="0"/>
      <w:marRight w:val="0"/>
      <w:marTop w:val="0"/>
      <w:marBottom w:val="0"/>
      <w:divBdr>
        <w:top w:val="none" w:sz="0" w:space="0" w:color="auto"/>
        <w:left w:val="none" w:sz="0" w:space="0" w:color="auto"/>
        <w:bottom w:val="none" w:sz="0" w:space="0" w:color="auto"/>
        <w:right w:val="none" w:sz="0" w:space="0" w:color="auto"/>
      </w:divBdr>
    </w:div>
    <w:div w:id="579757655">
      <w:bodyDiv w:val="1"/>
      <w:marLeft w:val="0"/>
      <w:marRight w:val="0"/>
      <w:marTop w:val="0"/>
      <w:marBottom w:val="0"/>
      <w:divBdr>
        <w:top w:val="none" w:sz="0" w:space="0" w:color="auto"/>
        <w:left w:val="none" w:sz="0" w:space="0" w:color="auto"/>
        <w:bottom w:val="none" w:sz="0" w:space="0" w:color="auto"/>
        <w:right w:val="none" w:sz="0" w:space="0" w:color="auto"/>
      </w:divBdr>
    </w:div>
    <w:div w:id="1081217108">
      <w:bodyDiv w:val="1"/>
      <w:marLeft w:val="0"/>
      <w:marRight w:val="0"/>
      <w:marTop w:val="0"/>
      <w:marBottom w:val="0"/>
      <w:divBdr>
        <w:top w:val="none" w:sz="0" w:space="0" w:color="auto"/>
        <w:left w:val="none" w:sz="0" w:space="0" w:color="auto"/>
        <w:bottom w:val="none" w:sz="0" w:space="0" w:color="auto"/>
        <w:right w:val="none" w:sz="0" w:space="0" w:color="auto"/>
      </w:divBdr>
    </w:div>
    <w:div w:id="204409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1163</Words>
  <Characters>6865</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Šobáňová Petra</dc:creator>
  <cp:keywords/>
  <dc:description/>
  <cp:lastModifiedBy>uzivatel</cp:lastModifiedBy>
  <cp:revision>3</cp:revision>
  <dcterms:created xsi:type="dcterms:W3CDTF">2024-02-09T17:21:00Z</dcterms:created>
  <dcterms:modified xsi:type="dcterms:W3CDTF">2024-02-09T17:49:00Z</dcterms:modified>
</cp:coreProperties>
</file>